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1D4" w:rsidRPr="00173599" w:rsidRDefault="00A85140" w:rsidP="00173599">
      <w:pPr>
        <w:jc w:val="center"/>
        <w:rPr>
          <w:b/>
        </w:rPr>
      </w:pPr>
      <w:r w:rsidRPr="00173599">
        <w:rPr>
          <w:b/>
        </w:rPr>
        <w:t>Schemi e riassu</w:t>
      </w:r>
      <w:r w:rsidR="00173599">
        <w:rPr>
          <w:b/>
        </w:rPr>
        <w:t xml:space="preserve">nti </w:t>
      </w:r>
    </w:p>
    <w:p w:rsidR="00A85140" w:rsidRPr="00173599" w:rsidRDefault="00A85140" w:rsidP="00173599">
      <w:pPr>
        <w:jc w:val="center"/>
        <w:rPr>
          <w:b/>
        </w:rPr>
      </w:pPr>
    </w:p>
    <w:p w:rsidR="00A85140" w:rsidRPr="00C85762" w:rsidRDefault="00A85140" w:rsidP="00A85140">
      <w:pPr>
        <w:rPr>
          <w:b/>
          <w:sz w:val="28"/>
          <w:szCs w:val="28"/>
        </w:rPr>
      </w:pPr>
      <w:r w:rsidRPr="00C85762">
        <w:rPr>
          <w:b/>
          <w:sz w:val="28"/>
          <w:szCs w:val="28"/>
        </w:rPr>
        <w:t>Le sequenze</w:t>
      </w:r>
    </w:p>
    <w:p w:rsidR="00A85140" w:rsidRDefault="00A85140" w:rsidP="00A85140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La sequenza è </w:t>
      </w:r>
      <w:r w:rsidRPr="00C85762">
        <w:rPr>
          <w:sz w:val="28"/>
          <w:szCs w:val="28"/>
          <w:highlight w:val="yellow"/>
        </w:rPr>
        <w:t xml:space="preserve">una </w:t>
      </w:r>
      <w:r w:rsidRPr="00C85762">
        <w:rPr>
          <w:b/>
          <w:sz w:val="28"/>
          <w:szCs w:val="28"/>
          <w:highlight w:val="yellow"/>
        </w:rPr>
        <w:t>parte</w:t>
      </w:r>
      <w:r w:rsidRPr="00C85762">
        <w:rPr>
          <w:sz w:val="28"/>
          <w:szCs w:val="28"/>
          <w:highlight w:val="yellow"/>
        </w:rPr>
        <w:t xml:space="preserve"> del testo con un suo </w:t>
      </w:r>
      <w:r w:rsidRPr="00C85762">
        <w:rPr>
          <w:b/>
          <w:sz w:val="28"/>
          <w:szCs w:val="28"/>
          <w:highlight w:val="yellow"/>
        </w:rPr>
        <w:t>senso compiuto</w:t>
      </w:r>
      <w:r w:rsidRPr="00C85762">
        <w:rPr>
          <w:sz w:val="28"/>
          <w:szCs w:val="28"/>
        </w:rPr>
        <w:t xml:space="preserve">. Ha un </w:t>
      </w:r>
      <w:r w:rsidRPr="00C85762">
        <w:rPr>
          <w:b/>
          <w:sz w:val="28"/>
          <w:szCs w:val="28"/>
          <w:highlight w:val="yellow"/>
        </w:rPr>
        <w:t xml:space="preserve">inizio e una fine </w:t>
      </w:r>
      <w:r w:rsidRPr="00C85762">
        <w:rPr>
          <w:b/>
          <w:sz w:val="28"/>
          <w:szCs w:val="28"/>
          <w:highlight w:val="yellow"/>
          <w:u w:val="single"/>
        </w:rPr>
        <w:t>ben delimitati</w:t>
      </w:r>
      <w:r w:rsidRPr="00C85762">
        <w:rPr>
          <w:sz w:val="28"/>
          <w:szCs w:val="28"/>
        </w:rPr>
        <w:t xml:space="preserve"> (spesso finisce con un </w:t>
      </w:r>
      <w:r w:rsidRPr="00C85762">
        <w:rPr>
          <w:b/>
          <w:sz w:val="28"/>
          <w:szCs w:val="28"/>
        </w:rPr>
        <w:t>punto forte</w:t>
      </w:r>
      <w:r w:rsidRPr="00C85762">
        <w:rPr>
          <w:sz w:val="28"/>
          <w:szCs w:val="28"/>
        </w:rPr>
        <w:t>, un punto e a capo)</w:t>
      </w:r>
    </w:p>
    <w:p w:rsidR="00A85140" w:rsidRPr="00A85140" w:rsidRDefault="00A85140" w:rsidP="00A85140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A85140">
        <w:rPr>
          <w:sz w:val="28"/>
          <w:szCs w:val="28"/>
        </w:rPr>
        <w:t xml:space="preserve">Una sequenza può essere di </w:t>
      </w:r>
      <w:r w:rsidRPr="00A85140">
        <w:rPr>
          <w:b/>
          <w:sz w:val="28"/>
          <w:szCs w:val="28"/>
          <w:highlight w:val="yellow"/>
        </w:rPr>
        <w:t>diversi tipi</w:t>
      </w: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8736762" cy="4114907"/>
            <wp:effectExtent l="19050" t="0" r="7188" b="0"/>
            <wp:docPr id="1" name="Immagine 0" descr="sequenze2 - Mappa Concettu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ze2 - Mappa Concettua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2571" cy="411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0" w:rsidRDefault="00A85140" w:rsidP="00A851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Un testo narrativo può poi essere diviso in 6 parti fondamentali:</w:t>
      </w: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9072245" cy="4474845"/>
            <wp:effectExtent l="19050" t="0" r="0" b="0"/>
            <wp:docPr id="2" name="Immagine 1" descr="parti testo narr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 testo narrativ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Pr="00A85140" w:rsidRDefault="00A85140" w:rsidP="00A85140">
      <w:pPr>
        <w:rPr>
          <w:b/>
          <w:sz w:val="28"/>
          <w:szCs w:val="28"/>
        </w:rPr>
      </w:pPr>
      <w:r w:rsidRPr="00A85140">
        <w:rPr>
          <w:b/>
          <w:sz w:val="28"/>
          <w:szCs w:val="28"/>
        </w:rPr>
        <w:lastRenderedPageBreak/>
        <w:t>Fabula e intreccio</w:t>
      </w:r>
    </w:p>
    <w:p w:rsidR="00A85140" w:rsidRPr="0097563D" w:rsidRDefault="00A85140" w:rsidP="00A85140">
      <w:pPr>
        <w:jc w:val="center"/>
        <w:rPr>
          <w:b/>
          <w:sz w:val="16"/>
          <w:szCs w:val="16"/>
        </w:rPr>
      </w:pPr>
    </w:p>
    <w:p w:rsidR="00A85140" w:rsidRPr="00756F80" w:rsidRDefault="00A85140" w:rsidP="00A85140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756F80">
        <w:rPr>
          <w:sz w:val="28"/>
          <w:szCs w:val="28"/>
          <w:highlight w:val="yellow"/>
        </w:rPr>
        <w:t>Fabula</w:t>
      </w:r>
      <w:r>
        <w:rPr>
          <w:sz w:val="28"/>
          <w:szCs w:val="28"/>
        </w:rPr>
        <w:t>: l</w:t>
      </w:r>
      <w:r w:rsidRPr="00756F80">
        <w:rPr>
          <w:sz w:val="28"/>
          <w:szCs w:val="28"/>
        </w:rPr>
        <w:t xml:space="preserve">a storia è narrata </w:t>
      </w:r>
      <w:r w:rsidRPr="00756F80">
        <w:rPr>
          <w:b/>
          <w:sz w:val="28"/>
          <w:szCs w:val="28"/>
        </w:rPr>
        <w:t>in ordine cronologico</w:t>
      </w:r>
    </w:p>
    <w:p w:rsidR="00A85140" w:rsidRDefault="00A85140" w:rsidP="00A85140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756F80">
        <w:rPr>
          <w:sz w:val="28"/>
          <w:szCs w:val="28"/>
          <w:highlight w:val="yellow"/>
        </w:rPr>
        <w:t>Intreccio</w:t>
      </w:r>
      <w:r w:rsidRPr="00756F80">
        <w:rPr>
          <w:sz w:val="28"/>
          <w:szCs w:val="28"/>
        </w:rPr>
        <w:t xml:space="preserve">: la storia è narrata </w:t>
      </w:r>
      <w:r w:rsidRPr="00756F80">
        <w:rPr>
          <w:b/>
          <w:sz w:val="28"/>
          <w:szCs w:val="28"/>
          <w:u w:val="single"/>
        </w:rPr>
        <w:t>non</w:t>
      </w:r>
      <w:r w:rsidRPr="00756F80">
        <w:rPr>
          <w:sz w:val="28"/>
          <w:szCs w:val="28"/>
        </w:rPr>
        <w:t xml:space="preserve"> in ordine cronologico, </w:t>
      </w:r>
      <w:r>
        <w:rPr>
          <w:sz w:val="28"/>
          <w:szCs w:val="28"/>
        </w:rPr>
        <w:t>usando:</w:t>
      </w:r>
    </w:p>
    <w:p w:rsidR="00A85140" w:rsidRDefault="00A85140" w:rsidP="00A85140">
      <w:pPr>
        <w:pStyle w:val="Paragrafoelenco"/>
        <w:numPr>
          <w:ilvl w:val="1"/>
          <w:numId w:val="2"/>
        </w:numPr>
        <w:rPr>
          <w:sz w:val="28"/>
          <w:szCs w:val="28"/>
        </w:rPr>
      </w:pPr>
      <w:r w:rsidRPr="00756F80">
        <w:rPr>
          <w:sz w:val="28"/>
          <w:szCs w:val="28"/>
        </w:rPr>
        <w:t xml:space="preserve"> </w:t>
      </w:r>
      <w:r w:rsidRPr="00756F80">
        <w:rPr>
          <w:b/>
          <w:sz w:val="28"/>
          <w:szCs w:val="28"/>
        </w:rPr>
        <w:t>flashback</w:t>
      </w:r>
      <w:r>
        <w:rPr>
          <w:sz w:val="28"/>
          <w:szCs w:val="28"/>
        </w:rPr>
        <w:t xml:space="preserve"> (racconto di</w:t>
      </w:r>
      <w:r w:rsidRPr="00756F80">
        <w:rPr>
          <w:sz w:val="28"/>
          <w:szCs w:val="28"/>
        </w:rPr>
        <w:t xml:space="preserve"> </w:t>
      </w:r>
      <w:r>
        <w:rPr>
          <w:sz w:val="28"/>
          <w:szCs w:val="28"/>
        </w:rPr>
        <w:t>ciò che è successo in passato),</w:t>
      </w:r>
    </w:p>
    <w:p w:rsidR="00A85140" w:rsidRDefault="00A85140" w:rsidP="00A85140">
      <w:pPr>
        <w:pStyle w:val="Paragrafoelenco"/>
        <w:numPr>
          <w:ilvl w:val="1"/>
          <w:numId w:val="2"/>
        </w:numPr>
        <w:rPr>
          <w:sz w:val="28"/>
          <w:szCs w:val="28"/>
        </w:rPr>
      </w:pPr>
      <w:r w:rsidRPr="00756F80">
        <w:rPr>
          <w:b/>
          <w:sz w:val="28"/>
          <w:szCs w:val="28"/>
        </w:rPr>
        <w:t>anticipazioni</w:t>
      </w:r>
      <w:r>
        <w:rPr>
          <w:sz w:val="28"/>
          <w:szCs w:val="28"/>
        </w:rPr>
        <w:t xml:space="preserve"> (racconto di</w:t>
      </w:r>
      <w:r w:rsidRPr="00756F80">
        <w:rPr>
          <w:sz w:val="28"/>
          <w:szCs w:val="28"/>
        </w:rPr>
        <w:t xml:space="preserve"> ciò che succederà in futuro)</w:t>
      </w:r>
      <w:r>
        <w:rPr>
          <w:sz w:val="28"/>
          <w:szCs w:val="28"/>
        </w:rPr>
        <w:t xml:space="preserve"> </w:t>
      </w:r>
    </w:p>
    <w:p w:rsidR="00A85140" w:rsidRPr="00756F80" w:rsidRDefault="00A85140" w:rsidP="00A85140">
      <w:pPr>
        <w:pStyle w:val="Paragrafoelenco"/>
        <w:numPr>
          <w:ilvl w:val="1"/>
          <w:numId w:val="2"/>
        </w:numPr>
        <w:rPr>
          <w:sz w:val="28"/>
          <w:szCs w:val="28"/>
        </w:rPr>
      </w:pPr>
      <w:r w:rsidRPr="00047A95">
        <w:rPr>
          <w:b/>
          <w:sz w:val="28"/>
          <w:szCs w:val="28"/>
        </w:rPr>
        <w:t>l’intreccio dei filoni narrativi</w:t>
      </w:r>
      <w:r w:rsidRPr="00756F80">
        <w:rPr>
          <w:sz w:val="28"/>
          <w:szCs w:val="28"/>
        </w:rPr>
        <w:t>.</w:t>
      </w:r>
    </w:p>
    <w:p w:rsidR="00A85140" w:rsidRDefault="00A85140" w:rsidP="00A8514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60960</wp:posOffset>
            </wp:positionV>
            <wp:extent cx="6438265" cy="4131945"/>
            <wp:effectExtent l="19050" t="0" r="635" b="0"/>
            <wp:wrapSquare wrapText="bothSides"/>
            <wp:docPr id="3" name="Immagine 2" descr="Antologia sint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logia sintes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A85140" w:rsidRPr="00A85140" w:rsidRDefault="00A85140" w:rsidP="00A85140">
      <w:pPr>
        <w:rPr>
          <w:b/>
          <w:sz w:val="28"/>
          <w:szCs w:val="28"/>
        </w:rPr>
      </w:pPr>
      <w:r w:rsidRPr="00A85140">
        <w:rPr>
          <w:b/>
          <w:sz w:val="28"/>
          <w:szCs w:val="28"/>
        </w:rPr>
        <w:lastRenderedPageBreak/>
        <w:t>Tempo della storia e tempo del racconto</w:t>
      </w:r>
    </w:p>
    <w:p w:rsidR="00A85140" w:rsidRPr="008C662F" w:rsidRDefault="00A85140" w:rsidP="00A85140">
      <w:pPr>
        <w:rPr>
          <w:sz w:val="16"/>
          <w:szCs w:val="16"/>
        </w:rPr>
      </w:pPr>
    </w:p>
    <w:p w:rsidR="00A85140" w:rsidRPr="00EE4B57" w:rsidRDefault="00A85140" w:rsidP="00A85140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EE4B57">
        <w:rPr>
          <w:b/>
          <w:sz w:val="28"/>
          <w:szCs w:val="28"/>
        </w:rPr>
        <w:t>TEMPO DELLA STORIA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è </w:t>
      </w:r>
      <w:r w:rsidRPr="00EE4B57">
        <w:rPr>
          <w:b/>
          <w:color w:val="FF0000"/>
          <w:sz w:val="28"/>
          <w:szCs w:val="28"/>
        </w:rPr>
        <w:t>l’arco di tempo</w:t>
      </w:r>
      <w:r w:rsidRPr="00EE4B57">
        <w:rPr>
          <w:sz w:val="28"/>
          <w:szCs w:val="28"/>
        </w:rPr>
        <w:t xml:space="preserve"> in cui avvengono i fatti che sono raccontati (ad esempio, in </w:t>
      </w:r>
      <w:r w:rsidRPr="00EE4B57">
        <w:rPr>
          <w:i/>
          <w:sz w:val="28"/>
          <w:szCs w:val="28"/>
        </w:rPr>
        <w:t>Racconto di Natale</w:t>
      </w:r>
      <w:r w:rsidRPr="00EE4B57">
        <w:rPr>
          <w:sz w:val="28"/>
          <w:szCs w:val="28"/>
        </w:rPr>
        <w:t xml:space="preserve">, il tempo della storia è una notte, la notte di Natale). Insomma, bisogna chiedersi: 1) quando </w:t>
      </w:r>
      <w:r w:rsidRPr="00EE4B57">
        <w:rPr>
          <w:sz w:val="28"/>
          <w:szCs w:val="28"/>
          <w:u w:val="single"/>
        </w:rPr>
        <w:t>inizia</w:t>
      </w:r>
      <w:r w:rsidRPr="00EE4B57">
        <w:rPr>
          <w:sz w:val="28"/>
          <w:szCs w:val="28"/>
        </w:rPr>
        <w:t xml:space="preserve"> la storia?; 2) quando </w:t>
      </w:r>
      <w:r w:rsidRPr="00EE4B57">
        <w:rPr>
          <w:sz w:val="28"/>
          <w:szCs w:val="28"/>
          <w:u w:val="single"/>
        </w:rPr>
        <w:t>finisce</w:t>
      </w:r>
      <w:r w:rsidRPr="00EE4B57">
        <w:rPr>
          <w:sz w:val="28"/>
          <w:szCs w:val="28"/>
        </w:rPr>
        <w:t xml:space="preserve">? </w:t>
      </w:r>
    </w:p>
    <w:p w:rsidR="00A85140" w:rsidRPr="00EE4B57" w:rsidRDefault="00A85140" w:rsidP="00A85140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EE4B57">
        <w:rPr>
          <w:b/>
          <w:sz w:val="28"/>
          <w:szCs w:val="28"/>
        </w:rPr>
        <w:t>TEMPO DEL RACCONTO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è il </w:t>
      </w:r>
      <w:r w:rsidRPr="00EE4B57">
        <w:rPr>
          <w:b/>
          <w:color w:val="FF0000"/>
          <w:sz w:val="28"/>
          <w:szCs w:val="28"/>
        </w:rPr>
        <w:t>numero di righe</w:t>
      </w:r>
      <w:r w:rsidRPr="00EE4B57">
        <w:rPr>
          <w:sz w:val="28"/>
          <w:szCs w:val="28"/>
        </w:rPr>
        <w:t xml:space="preserve"> dedicato a </w:t>
      </w:r>
      <w:r w:rsidRPr="00EE4B57">
        <w:rPr>
          <w:b/>
          <w:color w:val="FF0000"/>
          <w:sz w:val="28"/>
          <w:szCs w:val="28"/>
        </w:rPr>
        <w:t>ogni avvenimento</w:t>
      </w:r>
      <w:r w:rsidRPr="00EE4B57">
        <w:rPr>
          <w:sz w:val="28"/>
          <w:szCs w:val="28"/>
        </w:rPr>
        <w:t>. In una storia infatti ci sono cose che l’autore narra molto in dettaglio, raccontando tutto; e ci sono invece cose raccontate rapidamente, in poche righe.</w:t>
      </w:r>
    </w:p>
    <w:p w:rsidR="00A85140" w:rsidRPr="008C662F" w:rsidRDefault="00A85140" w:rsidP="00A85140">
      <w:pPr>
        <w:rPr>
          <w:sz w:val="16"/>
          <w:szCs w:val="16"/>
        </w:rPr>
      </w:pPr>
    </w:p>
    <w:p w:rsidR="00A85140" w:rsidRPr="00EE4B57" w:rsidRDefault="00A85140" w:rsidP="00A85140">
      <w:pPr>
        <w:rPr>
          <w:sz w:val="28"/>
          <w:szCs w:val="28"/>
        </w:rPr>
      </w:pPr>
      <w:r w:rsidRPr="00EE4B57">
        <w:rPr>
          <w:sz w:val="28"/>
          <w:szCs w:val="28"/>
        </w:rPr>
        <w:t xml:space="preserve">La variazione del tempo del racconto (TR) rispetto a quello della storia (TS) </w:t>
      </w:r>
      <w:r w:rsidRPr="00EE4B57">
        <w:rPr>
          <w:b/>
          <w:sz w:val="28"/>
          <w:szCs w:val="28"/>
        </w:rPr>
        <w:t>definisce il RITMO</w:t>
      </w:r>
      <w:r w:rsidRPr="00EE4B57">
        <w:rPr>
          <w:sz w:val="28"/>
          <w:szCs w:val="28"/>
        </w:rPr>
        <w:t xml:space="preserve"> della narrazione.</w:t>
      </w:r>
      <w:r w:rsidR="008C662F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t>Ci sono 5 modi per usare il tempo del racconto:</w:t>
      </w:r>
    </w:p>
    <w:p w:rsidR="00A85140" w:rsidRPr="00EE4B57" w:rsidRDefault="00A85140" w:rsidP="00A85140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SOMMARIO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l’autore racconta in </w:t>
      </w:r>
      <w:r w:rsidRPr="00EE4B57">
        <w:rPr>
          <w:b/>
          <w:sz w:val="28"/>
          <w:szCs w:val="28"/>
        </w:rPr>
        <w:t>poche righe</w:t>
      </w:r>
      <w:r w:rsidRPr="00EE4B57">
        <w:rPr>
          <w:sz w:val="28"/>
          <w:szCs w:val="28"/>
        </w:rPr>
        <w:t xml:space="preserve"> avvenimenti che accadono in un arco di </w:t>
      </w:r>
      <w:r w:rsidRPr="00EE4B57">
        <w:rPr>
          <w:b/>
          <w:sz w:val="28"/>
          <w:szCs w:val="28"/>
        </w:rPr>
        <w:t>tempo lungo</w:t>
      </w:r>
      <w:r w:rsidRPr="00EE4B57">
        <w:rPr>
          <w:sz w:val="28"/>
          <w:szCs w:val="28"/>
        </w:rPr>
        <w:t>.</w:t>
      </w:r>
    </w:p>
    <w:p w:rsidR="00A85140" w:rsidRPr="00EE4B57" w:rsidRDefault="00A85140" w:rsidP="00A85140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NARRAZIONE RALLENTATA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è l’opposto del sommario: si racconta in </w:t>
      </w:r>
      <w:r w:rsidRPr="00EE4B57">
        <w:rPr>
          <w:b/>
          <w:sz w:val="28"/>
          <w:szCs w:val="28"/>
        </w:rPr>
        <w:t>molte righe</w:t>
      </w:r>
      <w:r w:rsidRPr="00EE4B57">
        <w:rPr>
          <w:sz w:val="28"/>
          <w:szCs w:val="28"/>
        </w:rPr>
        <w:t xml:space="preserve"> una cosa che è avvenuta in </w:t>
      </w:r>
      <w:r w:rsidRPr="00EE4B57">
        <w:rPr>
          <w:b/>
          <w:sz w:val="28"/>
          <w:szCs w:val="28"/>
        </w:rPr>
        <w:t>poco tempo</w:t>
      </w:r>
      <w:r w:rsidRPr="00EE4B57">
        <w:rPr>
          <w:sz w:val="28"/>
          <w:szCs w:val="28"/>
        </w:rPr>
        <w:t xml:space="preserve"> </w:t>
      </w:r>
    </w:p>
    <w:p w:rsidR="00A85140" w:rsidRPr="00EE4B57" w:rsidRDefault="00A85140" w:rsidP="00A85140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SCENA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si tratta dei </w:t>
      </w:r>
      <w:r w:rsidRPr="00EE4B57">
        <w:rPr>
          <w:b/>
          <w:sz w:val="28"/>
          <w:szCs w:val="28"/>
        </w:rPr>
        <w:t>dialoghi</w:t>
      </w:r>
      <w:r w:rsidRPr="00EE4B57">
        <w:rPr>
          <w:sz w:val="28"/>
          <w:szCs w:val="28"/>
        </w:rPr>
        <w:t xml:space="preserve"> che riproducono esattamente ciò che sta succedendo; in questo caso </w:t>
      </w:r>
      <w:r w:rsidRPr="00EE4B57">
        <w:rPr>
          <w:b/>
          <w:sz w:val="28"/>
          <w:szCs w:val="28"/>
        </w:rPr>
        <w:t>TS e TR coincidono</w:t>
      </w:r>
    </w:p>
    <w:p w:rsidR="00A85140" w:rsidRPr="00EE4B57" w:rsidRDefault="00A85140" w:rsidP="00A85140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PAUSE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si tratta delle </w:t>
      </w:r>
      <w:r w:rsidRPr="00EE4B57">
        <w:rPr>
          <w:b/>
          <w:sz w:val="28"/>
          <w:szCs w:val="28"/>
        </w:rPr>
        <w:t>descrizioni</w:t>
      </w:r>
      <w:r w:rsidRPr="00EE4B57">
        <w:rPr>
          <w:sz w:val="28"/>
          <w:szCs w:val="28"/>
        </w:rPr>
        <w:t>; l’autore blocca la narrazione (TS=0) per descrivere qualcosa</w:t>
      </w:r>
    </w:p>
    <w:p w:rsidR="00A85140" w:rsidRDefault="00A85140" w:rsidP="00A85140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ELLISSI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si ha quando l’autore </w:t>
      </w:r>
      <w:r w:rsidRPr="00EE4B57">
        <w:rPr>
          <w:b/>
          <w:sz w:val="28"/>
          <w:szCs w:val="28"/>
        </w:rPr>
        <w:t>non racconta qualcosa</w:t>
      </w:r>
      <w:r>
        <w:rPr>
          <w:sz w:val="28"/>
          <w:szCs w:val="28"/>
        </w:rPr>
        <w:t>, la salta (o perché non la</w:t>
      </w:r>
      <w:r w:rsidRPr="00EE4B57">
        <w:rPr>
          <w:sz w:val="28"/>
          <w:szCs w:val="28"/>
        </w:rPr>
        <w:t xml:space="preserve"> ritiene importante o perché, per far funzionare la storia, vuole tenere nascosto al lettore qualche particolare). </w:t>
      </w:r>
    </w:p>
    <w:p w:rsidR="008C662F" w:rsidRPr="008C662F" w:rsidRDefault="008C662F" w:rsidP="00A85140">
      <w:pPr>
        <w:rPr>
          <w:sz w:val="16"/>
          <w:szCs w:val="16"/>
        </w:rPr>
      </w:pPr>
    </w:p>
    <w:p w:rsidR="00FA1222" w:rsidRDefault="00FA1222" w:rsidP="00A85140">
      <w:pPr>
        <w:rPr>
          <w:b/>
          <w:sz w:val="28"/>
          <w:szCs w:val="28"/>
        </w:rPr>
      </w:pPr>
    </w:p>
    <w:p w:rsidR="00FA1222" w:rsidRDefault="00FA1222" w:rsidP="00A85140">
      <w:pPr>
        <w:rPr>
          <w:b/>
          <w:sz w:val="28"/>
          <w:szCs w:val="28"/>
        </w:rPr>
      </w:pPr>
    </w:p>
    <w:p w:rsidR="00FA1222" w:rsidRDefault="00FA1222" w:rsidP="00A85140">
      <w:pPr>
        <w:rPr>
          <w:b/>
          <w:sz w:val="28"/>
          <w:szCs w:val="28"/>
        </w:rPr>
      </w:pPr>
    </w:p>
    <w:p w:rsidR="00FA1222" w:rsidRDefault="00FA1222" w:rsidP="00A85140">
      <w:pPr>
        <w:rPr>
          <w:b/>
          <w:sz w:val="28"/>
          <w:szCs w:val="28"/>
        </w:rPr>
      </w:pPr>
    </w:p>
    <w:p w:rsidR="00FA1222" w:rsidRDefault="00FA1222" w:rsidP="00A85140">
      <w:pPr>
        <w:rPr>
          <w:b/>
          <w:sz w:val="28"/>
          <w:szCs w:val="28"/>
        </w:rPr>
      </w:pPr>
    </w:p>
    <w:p w:rsidR="00FA1222" w:rsidRDefault="00FA1222" w:rsidP="00A85140">
      <w:pPr>
        <w:rPr>
          <w:b/>
          <w:sz w:val="28"/>
          <w:szCs w:val="28"/>
        </w:rPr>
      </w:pPr>
    </w:p>
    <w:p w:rsidR="008C662F" w:rsidRPr="008C662F" w:rsidRDefault="008C662F" w:rsidP="00A85140">
      <w:pPr>
        <w:rPr>
          <w:b/>
          <w:sz w:val="28"/>
          <w:szCs w:val="28"/>
        </w:rPr>
      </w:pPr>
      <w:r w:rsidRPr="008C662F">
        <w:rPr>
          <w:b/>
          <w:sz w:val="28"/>
          <w:szCs w:val="28"/>
        </w:rPr>
        <w:lastRenderedPageBreak/>
        <w:t>Il narratore</w:t>
      </w:r>
    </w:p>
    <w:p w:rsidR="008C662F" w:rsidRDefault="008C662F" w:rsidP="00A85140">
      <w:pPr>
        <w:rPr>
          <w:sz w:val="28"/>
          <w:szCs w:val="28"/>
        </w:rPr>
      </w:pPr>
      <w:r>
        <w:rPr>
          <w:sz w:val="28"/>
          <w:szCs w:val="28"/>
        </w:rPr>
        <w:t>Il narratore può essere:</w:t>
      </w:r>
    </w:p>
    <w:p w:rsidR="008C662F" w:rsidRPr="008C662F" w:rsidRDefault="008C662F" w:rsidP="008C662F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8C662F">
        <w:rPr>
          <w:sz w:val="28"/>
          <w:szCs w:val="28"/>
          <w:highlight w:val="yellow"/>
        </w:rPr>
        <w:t>INTERNO</w:t>
      </w:r>
      <w:r w:rsidRPr="008C662F">
        <w:rPr>
          <w:sz w:val="28"/>
          <w:szCs w:val="28"/>
        </w:rPr>
        <w:t xml:space="preserve"> (racconto in </w:t>
      </w:r>
      <w:r w:rsidRPr="008C662F">
        <w:rPr>
          <w:i/>
          <w:sz w:val="28"/>
          <w:szCs w:val="28"/>
        </w:rPr>
        <w:t>prima persona</w:t>
      </w:r>
      <w:r w:rsidRPr="008C662F">
        <w:rPr>
          <w:sz w:val="28"/>
          <w:szCs w:val="28"/>
        </w:rPr>
        <w:t>);</w:t>
      </w:r>
    </w:p>
    <w:p w:rsidR="008C662F" w:rsidRPr="008C662F" w:rsidRDefault="008C662F" w:rsidP="008C662F">
      <w:pPr>
        <w:pStyle w:val="Paragrafoelenco"/>
        <w:numPr>
          <w:ilvl w:val="1"/>
          <w:numId w:val="5"/>
        </w:numPr>
        <w:rPr>
          <w:sz w:val="28"/>
          <w:szCs w:val="28"/>
        </w:rPr>
      </w:pPr>
      <w:r w:rsidRPr="008C662F">
        <w:rPr>
          <w:sz w:val="28"/>
          <w:szCs w:val="28"/>
        </w:rPr>
        <w:t>in questo caso può essere l’autore stesso o un personaggio</w:t>
      </w:r>
    </w:p>
    <w:p w:rsidR="008C662F" w:rsidRPr="008C662F" w:rsidRDefault="008C662F" w:rsidP="008C662F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8C662F">
        <w:rPr>
          <w:sz w:val="28"/>
          <w:szCs w:val="28"/>
          <w:highlight w:val="yellow"/>
        </w:rPr>
        <w:t>ESTERNO</w:t>
      </w:r>
      <w:r w:rsidRPr="008C662F">
        <w:rPr>
          <w:sz w:val="28"/>
          <w:szCs w:val="28"/>
        </w:rPr>
        <w:t xml:space="preserve"> (racconto in </w:t>
      </w:r>
      <w:r w:rsidRPr="008C662F">
        <w:rPr>
          <w:i/>
          <w:sz w:val="28"/>
          <w:szCs w:val="28"/>
        </w:rPr>
        <w:t>terza persona</w:t>
      </w:r>
      <w:r w:rsidRPr="008C662F">
        <w:rPr>
          <w:sz w:val="28"/>
          <w:szCs w:val="28"/>
        </w:rPr>
        <w:t>);</w:t>
      </w:r>
    </w:p>
    <w:p w:rsidR="008C662F" w:rsidRDefault="008C662F" w:rsidP="008C662F">
      <w:pPr>
        <w:pStyle w:val="Paragrafoelenco"/>
        <w:numPr>
          <w:ilvl w:val="1"/>
          <w:numId w:val="5"/>
        </w:numPr>
        <w:rPr>
          <w:sz w:val="28"/>
          <w:szCs w:val="28"/>
        </w:rPr>
      </w:pPr>
      <w:r w:rsidRPr="008C662F">
        <w:rPr>
          <w:sz w:val="28"/>
          <w:szCs w:val="28"/>
        </w:rPr>
        <w:t>in questo caso il narratore può essere ONNISCENTE (conosce già tutti gli avvenimenti) o no</w:t>
      </w: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Default="00FA1222" w:rsidP="00FA1222">
      <w:pPr>
        <w:rPr>
          <w:sz w:val="28"/>
          <w:szCs w:val="28"/>
        </w:rPr>
      </w:pPr>
    </w:p>
    <w:p w:rsidR="00FA1222" w:rsidRPr="00FA1222" w:rsidRDefault="00FA1222" w:rsidP="00FA1222">
      <w:pPr>
        <w:rPr>
          <w:sz w:val="28"/>
          <w:szCs w:val="28"/>
        </w:rPr>
      </w:pPr>
    </w:p>
    <w:p w:rsidR="008C662F" w:rsidRDefault="008C662F" w:rsidP="008C662F">
      <w:pPr>
        <w:rPr>
          <w:sz w:val="28"/>
          <w:szCs w:val="28"/>
        </w:rPr>
      </w:pPr>
    </w:p>
    <w:p w:rsidR="008C662F" w:rsidRPr="008C662F" w:rsidRDefault="00FA1222" w:rsidP="008C662F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-107950</wp:posOffset>
            </wp:positionV>
            <wp:extent cx="7830820" cy="613791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820" cy="613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62F" w:rsidRDefault="008C662F" w:rsidP="00A85140">
      <w:pPr>
        <w:rPr>
          <w:sz w:val="28"/>
          <w:szCs w:val="28"/>
        </w:rPr>
      </w:pPr>
    </w:p>
    <w:p w:rsidR="00A85140" w:rsidRDefault="00A85140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b/>
          <w:sz w:val="28"/>
          <w:szCs w:val="28"/>
        </w:rPr>
      </w:pPr>
      <w:r w:rsidRPr="00FA1222">
        <w:rPr>
          <w:b/>
          <w:sz w:val="28"/>
          <w:szCs w:val="28"/>
        </w:rPr>
        <w:lastRenderedPageBreak/>
        <w:t>Modi di dare la parola ai personaggi</w:t>
      </w:r>
    </w:p>
    <w:p w:rsidR="00FA1222" w:rsidRPr="00FA1222" w:rsidRDefault="00FA1222" w:rsidP="00A85140">
      <w:pPr>
        <w:rPr>
          <w:b/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9072245" cy="4215130"/>
            <wp:effectExtent l="19050" t="0" r="0" b="0"/>
            <wp:docPr id="5" name="Immagine 4" descr="modi di dare parola ai personaggi.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i di dare parola ai personaggi.cma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FA1222" w:rsidRDefault="00FA1222" w:rsidP="00A85140">
      <w:pPr>
        <w:rPr>
          <w:sz w:val="28"/>
          <w:szCs w:val="28"/>
        </w:rPr>
      </w:pPr>
    </w:p>
    <w:p w:rsidR="00440D62" w:rsidRPr="00440D62" w:rsidRDefault="00440D62" w:rsidP="00440D62">
      <w:pPr>
        <w:spacing w:line="300" w:lineRule="auto"/>
        <w:rPr>
          <w:szCs w:val="32"/>
        </w:rPr>
      </w:pPr>
      <w:r w:rsidRPr="00440D62">
        <w:rPr>
          <w:b/>
          <w:color w:val="FF0000"/>
          <w:szCs w:val="32"/>
        </w:rPr>
        <w:lastRenderedPageBreak/>
        <w:t>RACCONTO REALISTICO</w:t>
      </w:r>
      <w:r w:rsidRPr="00440D62">
        <w:rPr>
          <w:szCs w:val="32"/>
        </w:rPr>
        <w:t xml:space="preserve">. Quali sono le </w:t>
      </w:r>
      <w:r w:rsidRPr="00440D62">
        <w:rPr>
          <w:b/>
          <w:szCs w:val="32"/>
        </w:rPr>
        <w:t>caratteristiche</w:t>
      </w:r>
      <w:r w:rsidRPr="00440D62">
        <w:rPr>
          <w:szCs w:val="32"/>
        </w:rPr>
        <w:t xml:space="preserve"> di un racconto realistico?</w:t>
      </w:r>
    </w:p>
    <w:p w:rsidR="00440D62" w:rsidRPr="00440D62" w:rsidRDefault="00440D62" w:rsidP="00440D62">
      <w:pPr>
        <w:pStyle w:val="Paragrafoelenco"/>
        <w:numPr>
          <w:ilvl w:val="0"/>
          <w:numId w:val="8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L’attenzione è verso </w:t>
      </w:r>
      <w:r w:rsidRPr="00440D62">
        <w:rPr>
          <w:b/>
          <w:szCs w:val="32"/>
        </w:rPr>
        <w:t>personaggi umili</w:t>
      </w:r>
      <w:r w:rsidRPr="00440D62">
        <w:rPr>
          <w:szCs w:val="32"/>
        </w:rPr>
        <w:t>...</w:t>
      </w:r>
    </w:p>
    <w:p w:rsidR="00440D62" w:rsidRPr="00440D62" w:rsidRDefault="00440D62" w:rsidP="00440D62">
      <w:pPr>
        <w:pStyle w:val="Paragrafoelenco"/>
        <w:numPr>
          <w:ilvl w:val="0"/>
          <w:numId w:val="8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Collocati in un </w:t>
      </w:r>
      <w:r w:rsidRPr="00440D62">
        <w:rPr>
          <w:b/>
          <w:szCs w:val="32"/>
        </w:rPr>
        <w:t>preciso contesto storico</w:t>
      </w:r>
    </w:p>
    <w:p w:rsidR="00440D62" w:rsidRPr="00440D62" w:rsidRDefault="00440D62" w:rsidP="00440D62">
      <w:pPr>
        <w:pStyle w:val="Paragrafoelenco"/>
        <w:numPr>
          <w:ilvl w:val="0"/>
          <w:numId w:val="8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L’autore inserisce </w:t>
      </w:r>
      <w:r w:rsidRPr="00440D62">
        <w:rPr>
          <w:b/>
          <w:szCs w:val="32"/>
        </w:rPr>
        <w:t>molti dettagli</w:t>
      </w:r>
      <w:r w:rsidRPr="00440D62">
        <w:rPr>
          <w:szCs w:val="32"/>
        </w:rPr>
        <w:t xml:space="preserve"> e particolari</w:t>
      </w:r>
    </w:p>
    <w:p w:rsidR="00440D62" w:rsidRPr="00440D62" w:rsidRDefault="00440D62" w:rsidP="00440D62">
      <w:pPr>
        <w:pStyle w:val="Paragrafoelenco"/>
        <w:numPr>
          <w:ilvl w:val="0"/>
          <w:numId w:val="8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Solitamente l’autore mantiene le distanze, </w:t>
      </w:r>
      <w:r w:rsidRPr="00440D62">
        <w:rPr>
          <w:b/>
          <w:szCs w:val="32"/>
        </w:rPr>
        <w:t>non dà interpretazioni</w:t>
      </w:r>
    </w:p>
    <w:p w:rsidR="00440D62" w:rsidRPr="00440D62" w:rsidRDefault="00440D62" w:rsidP="00440D62">
      <w:pPr>
        <w:spacing w:line="300" w:lineRule="auto"/>
        <w:rPr>
          <w:b/>
          <w:szCs w:val="32"/>
        </w:rPr>
      </w:pPr>
    </w:p>
    <w:p w:rsidR="00440D62" w:rsidRPr="00440D62" w:rsidRDefault="00440D62" w:rsidP="00440D62">
      <w:pPr>
        <w:spacing w:line="300" w:lineRule="auto"/>
        <w:rPr>
          <w:szCs w:val="32"/>
        </w:rPr>
      </w:pPr>
      <w:r w:rsidRPr="00440D62">
        <w:rPr>
          <w:b/>
          <w:szCs w:val="32"/>
        </w:rPr>
        <w:t>CARATTERISTICHE DELLA DETECTIVE STORY</w:t>
      </w:r>
      <w:r w:rsidRPr="00440D62">
        <w:rPr>
          <w:szCs w:val="32"/>
        </w:rPr>
        <w:t>:</w:t>
      </w:r>
    </w:p>
    <w:p w:rsidR="00440D62" w:rsidRPr="00440D62" w:rsidRDefault="00440D62" w:rsidP="00440D62">
      <w:pPr>
        <w:pStyle w:val="Paragrafoelenco"/>
        <w:numPr>
          <w:ilvl w:val="0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>l’</w:t>
      </w:r>
      <w:r w:rsidRPr="00440D62">
        <w:rPr>
          <w:b/>
          <w:color w:val="FF0000"/>
          <w:szCs w:val="32"/>
        </w:rPr>
        <w:t>AMBIENTE</w:t>
      </w:r>
      <w:r w:rsidRPr="00440D62">
        <w:rPr>
          <w:szCs w:val="32"/>
        </w:rPr>
        <w:t xml:space="preserve"> in genere è di livello </w:t>
      </w:r>
      <w:proofErr w:type="spellStart"/>
      <w:r w:rsidRPr="00440D62">
        <w:rPr>
          <w:b/>
          <w:szCs w:val="32"/>
        </w:rPr>
        <w:t>medio-alto</w:t>
      </w:r>
      <w:proofErr w:type="spellEnd"/>
      <w:r w:rsidRPr="00440D62">
        <w:rPr>
          <w:szCs w:val="32"/>
        </w:rPr>
        <w:t xml:space="preserve"> (treno, nave da crociera, villa di campagna ecc.)</w:t>
      </w:r>
    </w:p>
    <w:p w:rsidR="00440D62" w:rsidRPr="00440D62" w:rsidRDefault="00440D62" w:rsidP="00440D62">
      <w:pPr>
        <w:pStyle w:val="Paragrafoelenco"/>
        <w:numPr>
          <w:ilvl w:val="0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i </w:t>
      </w:r>
      <w:r w:rsidRPr="00440D62">
        <w:rPr>
          <w:b/>
          <w:color w:val="FF0000"/>
          <w:szCs w:val="32"/>
        </w:rPr>
        <w:t>PERSONAGGI</w:t>
      </w:r>
      <w:r w:rsidRPr="00440D62">
        <w:rPr>
          <w:szCs w:val="32"/>
        </w:rPr>
        <w:t xml:space="preserve"> sono spesso </w:t>
      </w:r>
      <w:r w:rsidRPr="00440D62">
        <w:rPr>
          <w:b/>
          <w:szCs w:val="32"/>
        </w:rPr>
        <w:t>legati</w:t>
      </w:r>
      <w:r w:rsidRPr="00440D62">
        <w:rPr>
          <w:szCs w:val="32"/>
        </w:rPr>
        <w:t xml:space="preserve"> gli uni agli altri (così sono tutti potenzialmente </w:t>
      </w:r>
      <w:r w:rsidRPr="00440D62">
        <w:rPr>
          <w:b/>
          <w:szCs w:val="32"/>
        </w:rPr>
        <w:t>sospetti</w:t>
      </w:r>
      <w:r w:rsidRPr="00440D62">
        <w:rPr>
          <w:szCs w:val="32"/>
        </w:rPr>
        <w:t>)</w:t>
      </w:r>
    </w:p>
    <w:p w:rsidR="00440D62" w:rsidRPr="00440D62" w:rsidRDefault="00440D62" w:rsidP="00440D62">
      <w:pPr>
        <w:pStyle w:val="Paragrafoelenco"/>
        <w:numPr>
          <w:ilvl w:val="0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la </w:t>
      </w:r>
      <w:r w:rsidRPr="00440D62">
        <w:rPr>
          <w:b/>
          <w:color w:val="FF0000"/>
          <w:szCs w:val="32"/>
        </w:rPr>
        <w:t>VITTIMA</w:t>
      </w:r>
      <w:r w:rsidRPr="00440D62">
        <w:rPr>
          <w:szCs w:val="32"/>
        </w:rPr>
        <w:t xml:space="preserve"> solitamente </w:t>
      </w:r>
      <w:r w:rsidRPr="00440D62">
        <w:rPr>
          <w:b/>
          <w:szCs w:val="32"/>
        </w:rPr>
        <w:t>non è un criminale</w:t>
      </w:r>
      <w:r w:rsidRPr="00440D62">
        <w:rPr>
          <w:szCs w:val="32"/>
        </w:rPr>
        <w:t xml:space="preserve"> (la sua morte è una </w:t>
      </w:r>
      <w:r w:rsidRPr="00440D62">
        <w:rPr>
          <w:b/>
          <w:szCs w:val="32"/>
        </w:rPr>
        <w:t>sorpresa</w:t>
      </w:r>
      <w:r w:rsidRPr="00440D62">
        <w:rPr>
          <w:szCs w:val="32"/>
        </w:rPr>
        <w:t>)</w:t>
      </w:r>
    </w:p>
    <w:p w:rsidR="00440D62" w:rsidRPr="00440D62" w:rsidRDefault="00440D62" w:rsidP="00440D62">
      <w:pPr>
        <w:pStyle w:val="Paragrafoelenco"/>
        <w:numPr>
          <w:ilvl w:val="0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>l’</w:t>
      </w:r>
      <w:r w:rsidRPr="00440D62">
        <w:rPr>
          <w:b/>
          <w:color w:val="FF0000"/>
          <w:szCs w:val="32"/>
        </w:rPr>
        <w:t>ASSASSINO</w:t>
      </w:r>
      <w:r w:rsidRPr="00440D62">
        <w:rPr>
          <w:b/>
          <w:szCs w:val="32"/>
        </w:rPr>
        <w:t>:</w:t>
      </w:r>
      <w:r w:rsidRPr="00440D62">
        <w:rPr>
          <w:szCs w:val="32"/>
        </w:rPr>
        <w:t xml:space="preserve"> </w:t>
      </w:r>
    </w:p>
    <w:p w:rsidR="00440D62" w:rsidRPr="00440D62" w:rsidRDefault="00440D62" w:rsidP="00440D62">
      <w:pPr>
        <w:pStyle w:val="Paragrafoelenco"/>
        <w:numPr>
          <w:ilvl w:val="1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è un personaggio </w:t>
      </w:r>
      <w:r w:rsidRPr="00440D62">
        <w:rPr>
          <w:b/>
          <w:szCs w:val="32"/>
        </w:rPr>
        <w:t>insospettabile</w:t>
      </w:r>
    </w:p>
    <w:p w:rsidR="00440D62" w:rsidRPr="00440D62" w:rsidRDefault="00440D62" w:rsidP="00440D62">
      <w:pPr>
        <w:pStyle w:val="Paragrafoelenco"/>
        <w:numPr>
          <w:ilvl w:val="1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l’assassino ha un </w:t>
      </w:r>
      <w:r w:rsidRPr="00440D62">
        <w:rPr>
          <w:b/>
          <w:szCs w:val="32"/>
        </w:rPr>
        <w:t>ruolo importante</w:t>
      </w:r>
      <w:r w:rsidRPr="00440D62">
        <w:rPr>
          <w:szCs w:val="32"/>
        </w:rPr>
        <w:t xml:space="preserve"> nel racconto (è perciò </w:t>
      </w:r>
      <w:r w:rsidRPr="00440D62">
        <w:rPr>
          <w:b/>
          <w:szCs w:val="32"/>
        </w:rPr>
        <w:t>familiare</w:t>
      </w:r>
      <w:r w:rsidRPr="00440D62">
        <w:rPr>
          <w:szCs w:val="32"/>
        </w:rPr>
        <w:t xml:space="preserve"> al lettore)</w:t>
      </w:r>
    </w:p>
    <w:p w:rsidR="00440D62" w:rsidRPr="00440D62" w:rsidRDefault="00440D62" w:rsidP="00440D62">
      <w:pPr>
        <w:pStyle w:val="Paragrafoelenco"/>
        <w:numPr>
          <w:ilvl w:val="0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>l’</w:t>
      </w:r>
      <w:r w:rsidRPr="00440D62">
        <w:rPr>
          <w:b/>
          <w:color w:val="FF0000"/>
          <w:szCs w:val="32"/>
        </w:rPr>
        <w:t>INVESTIGATORE</w:t>
      </w:r>
      <w:r w:rsidRPr="00440D62">
        <w:rPr>
          <w:szCs w:val="32"/>
        </w:rPr>
        <w:t>:</w:t>
      </w:r>
    </w:p>
    <w:p w:rsidR="00440D62" w:rsidRPr="00440D62" w:rsidRDefault="00440D62" w:rsidP="00440D62">
      <w:pPr>
        <w:pStyle w:val="Paragrafoelenco"/>
        <w:numPr>
          <w:ilvl w:val="1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solitamente indaga </w:t>
      </w:r>
      <w:r w:rsidRPr="00440D62">
        <w:rPr>
          <w:b/>
          <w:szCs w:val="32"/>
        </w:rPr>
        <w:t>per puro piacere intellettuale</w:t>
      </w:r>
      <w:r w:rsidRPr="00440D62">
        <w:rPr>
          <w:szCs w:val="32"/>
        </w:rPr>
        <w:t xml:space="preserve">, per svelare un mistero; </w:t>
      </w:r>
    </w:p>
    <w:p w:rsidR="00440D62" w:rsidRPr="00440D62" w:rsidRDefault="00440D62" w:rsidP="00440D62">
      <w:pPr>
        <w:pStyle w:val="Paragrafoelenco"/>
        <w:numPr>
          <w:ilvl w:val="1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spesso ha </w:t>
      </w:r>
      <w:r w:rsidRPr="00440D62">
        <w:rPr>
          <w:b/>
          <w:szCs w:val="32"/>
        </w:rPr>
        <w:t>qualche debolezza</w:t>
      </w:r>
      <w:r w:rsidRPr="00440D62">
        <w:rPr>
          <w:szCs w:val="32"/>
        </w:rPr>
        <w:t xml:space="preserve"> che lo rende simpatico (la buona tavola come Montalbano, la pipa di Maigret ecc.)</w:t>
      </w:r>
    </w:p>
    <w:p w:rsidR="00440D62" w:rsidRPr="00440D62" w:rsidRDefault="00440D62" w:rsidP="00440D62">
      <w:pPr>
        <w:pStyle w:val="Paragrafoelenco"/>
        <w:numPr>
          <w:ilvl w:val="0"/>
          <w:numId w:val="6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la </w:t>
      </w:r>
      <w:r w:rsidRPr="00440D62">
        <w:rPr>
          <w:b/>
          <w:color w:val="FF0000"/>
          <w:szCs w:val="32"/>
        </w:rPr>
        <w:t>NARRAZIONE</w:t>
      </w:r>
      <w:r w:rsidRPr="00440D62">
        <w:rPr>
          <w:szCs w:val="32"/>
        </w:rPr>
        <w:t xml:space="preserve"> si svolge in  </w:t>
      </w:r>
      <w:r w:rsidRPr="00440D62">
        <w:rPr>
          <w:b/>
          <w:szCs w:val="32"/>
          <w:u w:val="single"/>
        </w:rPr>
        <w:t>4 fasi</w:t>
      </w:r>
      <w:r w:rsidRPr="00440D62">
        <w:rPr>
          <w:szCs w:val="32"/>
        </w:rPr>
        <w:t>: 1) scoperta del delitto; 2) presentazione degli indizi; 3) sviluppo dell’inchiesta; 4) soluzione (</w:t>
      </w:r>
      <w:r w:rsidRPr="00440D62">
        <w:rPr>
          <w:i/>
          <w:szCs w:val="32"/>
        </w:rPr>
        <w:t>c’è dunque una sfasatura tra fabula e intreccio</w:t>
      </w:r>
      <w:r w:rsidRPr="00440D62">
        <w:rPr>
          <w:szCs w:val="32"/>
        </w:rPr>
        <w:t>)</w:t>
      </w:r>
    </w:p>
    <w:p w:rsidR="00FA1222" w:rsidRPr="00440D62" w:rsidRDefault="00FA1222" w:rsidP="00440D62">
      <w:pPr>
        <w:spacing w:line="300" w:lineRule="auto"/>
        <w:rPr>
          <w:szCs w:val="32"/>
        </w:rPr>
      </w:pPr>
    </w:p>
    <w:p w:rsidR="00440D62" w:rsidRPr="00440D62" w:rsidRDefault="00440D62" w:rsidP="00440D62">
      <w:pPr>
        <w:spacing w:line="300" w:lineRule="auto"/>
        <w:rPr>
          <w:szCs w:val="32"/>
        </w:rPr>
      </w:pPr>
      <w:r w:rsidRPr="00440D62">
        <w:rPr>
          <w:szCs w:val="32"/>
        </w:rPr>
        <w:lastRenderedPageBreak/>
        <w:t xml:space="preserve">Le </w:t>
      </w:r>
      <w:r w:rsidRPr="00440D62">
        <w:rPr>
          <w:b/>
          <w:szCs w:val="32"/>
        </w:rPr>
        <w:t>CARATTERISTICHE</w:t>
      </w:r>
      <w:r w:rsidRPr="00440D62">
        <w:rPr>
          <w:szCs w:val="32"/>
        </w:rPr>
        <w:t xml:space="preserve"> del thriller:</w:t>
      </w:r>
    </w:p>
    <w:p w:rsidR="00440D62" w:rsidRPr="00440D62" w:rsidRDefault="00440D62" w:rsidP="00440D62">
      <w:pPr>
        <w:pStyle w:val="Paragrafoelenco"/>
        <w:numPr>
          <w:ilvl w:val="0"/>
          <w:numId w:val="7"/>
        </w:numPr>
        <w:spacing w:line="300" w:lineRule="auto"/>
        <w:rPr>
          <w:szCs w:val="32"/>
        </w:rPr>
      </w:pPr>
      <w:r w:rsidRPr="00440D62">
        <w:rPr>
          <w:szCs w:val="32"/>
        </w:rPr>
        <w:t>L’</w:t>
      </w:r>
      <w:r w:rsidRPr="00440D62">
        <w:rPr>
          <w:b/>
          <w:color w:val="FF0000"/>
          <w:szCs w:val="32"/>
        </w:rPr>
        <w:t>AMBIENTE</w:t>
      </w:r>
      <w:r w:rsidRPr="00440D62">
        <w:rPr>
          <w:szCs w:val="32"/>
        </w:rPr>
        <w:t xml:space="preserve"> della storia è spesso la </w:t>
      </w:r>
      <w:r w:rsidRPr="00440D62">
        <w:rPr>
          <w:b/>
          <w:szCs w:val="32"/>
        </w:rPr>
        <w:t>malavita</w:t>
      </w:r>
    </w:p>
    <w:p w:rsidR="00440D62" w:rsidRPr="00440D62" w:rsidRDefault="00440D62" w:rsidP="00440D62">
      <w:pPr>
        <w:pStyle w:val="Paragrafoelenco"/>
        <w:numPr>
          <w:ilvl w:val="0"/>
          <w:numId w:val="7"/>
        </w:numPr>
        <w:spacing w:line="300" w:lineRule="auto"/>
        <w:rPr>
          <w:szCs w:val="32"/>
        </w:rPr>
      </w:pPr>
      <w:r w:rsidRPr="00440D62">
        <w:rPr>
          <w:szCs w:val="32"/>
        </w:rPr>
        <w:t>L’</w:t>
      </w:r>
      <w:r w:rsidRPr="00440D62">
        <w:rPr>
          <w:b/>
          <w:color w:val="FF0000"/>
          <w:szCs w:val="32"/>
        </w:rPr>
        <w:t>INVESTIGATORE</w:t>
      </w:r>
      <w:r w:rsidRPr="00440D62">
        <w:rPr>
          <w:szCs w:val="32"/>
        </w:rPr>
        <w:t xml:space="preserve">: </w:t>
      </w:r>
    </w:p>
    <w:p w:rsidR="00440D62" w:rsidRPr="00440D62" w:rsidRDefault="00440D62" w:rsidP="00440D62">
      <w:pPr>
        <w:pStyle w:val="Paragrafoelenco"/>
        <w:numPr>
          <w:ilvl w:val="1"/>
          <w:numId w:val="7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rischia spesso la vita; </w:t>
      </w:r>
    </w:p>
    <w:p w:rsidR="00440D62" w:rsidRPr="00440D62" w:rsidRDefault="00440D62" w:rsidP="00440D62">
      <w:pPr>
        <w:pStyle w:val="Paragrafoelenco"/>
        <w:numPr>
          <w:ilvl w:val="1"/>
          <w:numId w:val="7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non esita a usare la violenza e a volte a violare la legge; </w:t>
      </w:r>
    </w:p>
    <w:p w:rsidR="00440D62" w:rsidRPr="00440D62" w:rsidRDefault="00440D62" w:rsidP="00440D62">
      <w:pPr>
        <w:pStyle w:val="Paragrafoelenco"/>
        <w:numPr>
          <w:ilvl w:val="1"/>
          <w:numId w:val="7"/>
        </w:numPr>
        <w:spacing w:line="300" w:lineRule="auto"/>
        <w:rPr>
          <w:szCs w:val="32"/>
        </w:rPr>
      </w:pPr>
      <w:r w:rsidRPr="00440D62">
        <w:rPr>
          <w:szCs w:val="32"/>
        </w:rPr>
        <w:t>è spesso senza soldi e veste in modo trasandato;</w:t>
      </w:r>
    </w:p>
    <w:p w:rsidR="00440D62" w:rsidRPr="00440D62" w:rsidRDefault="00440D62" w:rsidP="00440D62">
      <w:pPr>
        <w:pStyle w:val="Paragrafoelenco"/>
        <w:numPr>
          <w:ilvl w:val="1"/>
          <w:numId w:val="7"/>
        </w:numPr>
        <w:spacing w:line="300" w:lineRule="auto"/>
        <w:rPr>
          <w:szCs w:val="32"/>
        </w:rPr>
      </w:pPr>
      <w:r w:rsidRPr="00440D62">
        <w:rPr>
          <w:szCs w:val="32"/>
        </w:rPr>
        <w:t>usa un linguaggio crudo</w:t>
      </w:r>
    </w:p>
    <w:p w:rsidR="00440D62" w:rsidRPr="00440D62" w:rsidRDefault="00440D62" w:rsidP="00440D62">
      <w:pPr>
        <w:pStyle w:val="Paragrafoelenco"/>
        <w:numPr>
          <w:ilvl w:val="0"/>
          <w:numId w:val="7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La </w:t>
      </w:r>
      <w:r w:rsidRPr="00440D62">
        <w:rPr>
          <w:b/>
          <w:color w:val="FF0000"/>
          <w:szCs w:val="32"/>
        </w:rPr>
        <w:t>NARRAZIONE</w:t>
      </w:r>
      <w:r w:rsidRPr="00440D62">
        <w:rPr>
          <w:szCs w:val="32"/>
        </w:rPr>
        <w:t xml:space="preserve"> segue lo sviluppo della storia dall’inizio alla fine</w:t>
      </w:r>
    </w:p>
    <w:p w:rsidR="00440D62" w:rsidRPr="00440D62" w:rsidRDefault="00440D62" w:rsidP="00440D62">
      <w:pPr>
        <w:spacing w:line="300" w:lineRule="auto"/>
        <w:rPr>
          <w:szCs w:val="32"/>
        </w:rPr>
      </w:pPr>
    </w:p>
    <w:p w:rsidR="00440D62" w:rsidRPr="00440D62" w:rsidRDefault="00440D62" w:rsidP="00440D62">
      <w:pPr>
        <w:spacing w:line="300" w:lineRule="auto"/>
        <w:rPr>
          <w:b/>
          <w:szCs w:val="32"/>
        </w:rPr>
      </w:pPr>
      <w:r w:rsidRPr="00440D62">
        <w:rPr>
          <w:b/>
          <w:szCs w:val="32"/>
        </w:rPr>
        <w:t xml:space="preserve">Caratteristiche del </w:t>
      </w:r>
      <w:r w:rsidRPr="00440D62">
        <w:rPr>
          <w:b/>
          <w:color w:val="FF0000"/>
          <w:szCs w:val="32"/>
        </w:rPr>
        <w:t xml:space="preserve">RACCONTO </w:t>
      </w:r>
      <w:proofErr w:type="spellStart"/>
      <w:r w:rsidRPr="00440D62">
        <w:rPr>
          <w:b/>
          <w:color w:val="FF0000"/>
          <w:szCs w:val="32"/>
        </w:rPr>
        <w:t>DI</w:t>
      </w:r>
      <w:proofErr w:type="spellEnd"/>
      <w:r w:rsidRPr="00440D62">
        <w:rPr>
          <w:b/>
          <w:color w:val="FF0000"/>
          <w:szCs w:val="32"/>
        </w:rPr>
        <w:t xml:space="preserve"> ANALISI</w:t>
      </w:r>
      <w:r w:rsidRPr="00440D62">
        <w:rPr>
          <w:b/>
          <w:szCs w:val="32"/>
        </w:rPr>
        <w:t>.</w:t>
      </w:r>
    </w:p>
    <w:p w:rsidR="00440D62" w:rsidRPr="00440D62" w:rsidRDefault="00440D62" w:rsidP="00440D62">
      <w:pPr>
        <w:spacing w:line="300" w:lineRule="auto"/>
        <w:rPr>
          <w:szCs w:val="32"/>
        </w:rPr>
      </w:pPr>
      <w:r w:rsidRPr="00440D62">
        <w:rPr>
          <w:szCs w:val="32"/>
        </w:rPr>
        <w:t>È un tipo di racconto:</w:t>
      </w:r>
    </w:p>
    <w:p w:rsidR="00440D62" w:rsidRPr="00440D62" w:rsidRDefault="00440D62" w:rsidP="00440D62">
      <w:pPr>
        <w:pStyle w:val="Paragrafoelenco"/>
        <w:numPr>
          <w:ilvl w:val="0"/>
          <w:numId w:val="9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che si sviluppa nel </w:t>
      </w:r>
      <w:r w:rsidRPr="00440D62">
        <w:rPr>
          <w:b/>
          <w:szCs w:val="32"/>
        </w:rPr>
        <w:t>NOVECENTO</w:t>
      </w:r>
      <w:r w:rsidRPr="00440D62">
        <w:rPr>
          <w:szCs w:val="32"/>
        </w:rPr>
        <w:t>;</w:t>
      </w:r>
    </w:p>
    <w:p w:rsidR="00440D62" w:rsidRPr="00440D62" w:rsidRDefault="00440D62" w:rsidP="00440D62">
      <w:pPr>
        <w:pStyle w:val="Paragrafoelenco"/>
        <w:numPr>
          <w:ilvl w:val="0"/>
          <w:numId w:val="9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molto influenzato dalla </w:t>
      </w:r>
      <w:r w:rsidRPr="00440D62">
        <w:rPr>
          <w:b/>
          <w:szCs w:val="32"/>
          <w:u w:val="single"/>
        </w:rPr>
        <w:t>PSICOANALISI (Freud)</w:t>
      </w:r>
    </w:p>
    <w:p w:rsidR="00440D62" w:rsidRPr="00440D62" w:rsidRDefault="00440D62" w:rsidP="00440D62">
      <w:pPr>
        <w:pStyle w:val="Paragrafoelenco"/>
        <w:numPr>
          <w:ilvl w:val="0"/>
          <w:numId w:val="9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in cui </w:t>
      </w:r>
      <w:r w:rsidRPr="00440D62">
        <w:rPr>
          <w:b/>
          <w:szCs w:val="32"/>
        </w:rPr>
        <w:t>l’azione e l’ambiente hanno poca importanza</w:t>
      </w:r>
      <w:r w:rsidRPr="00440D62">
        <w:rPr>
          <w:szCs w:val="32"/>
        </w:rPr>
        <w:t xml:space="preserve">: ha importanza </w:t>
      </w:r>
      <w:r w:rsidRPr="00440D62">
        <w:rPr>
          <w:b/>
          <w:szCs w:val="32"/>
          <w:u w:val="single"/>
        </w:rPr>
        <w:t>l’ANALISI dell’animo del PERSONAGGIO</w:t>
      </w:r>
      <w:r w:rsidRPr="00440D62">
        <w:rPr>
          <w:szCs w:val="32"/>
        </w:rPr>
        <w:t>, spesso sconvolto da fatti apparentemente insignificanti</w:t>
      </w:r>
    </w:p>
    <w:p w:rsidR="00440D62" w:rsidRPr="00440D62" w:rsidRDefault="00440D62" w:rsidP="00440D62">
      <w:pPr>
        <w:pStyle w:val="Paragrafoelenco"/>
        <w:numPr>
          <w:ilvl w:val="0"/>
          <w:numId w:val="9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in cui </w:t>
      </w:r>
      <w:r w:rsidRPr="00440D62">
        <w:rPr>
          <w:b/>
          <w:szCs w:val="32"/>
          <w:u w:val="single"/>
        </w:rPr>
        <w:t>la narrazione procede a RALLENTATORE</w:t>
      </w:r>
      <w:r w:rsidRPr="00440D62">
        <w:rPr>
          <w:szCs w:val="32"/>
        </w:rPr>
        <w:t xml:space="preserve"> e in verticale: infatti l’autore concentra tutta l’attenzione sull’analisi dello stato d’animo del personaggio (magari usa una pagina intera per descrivere ciò che è accaduto in brevissimo tempo = </w:t>
      </w:r>
      <w:r w:rsidRPr="00440D62">
        <w:rPr>
          <w:b/>
          <w:szCs w:val="32"/>
        </w:rPr>
        <w:t>dilatazione del tempo del racconto rispetto a quello della storia</w:t>
      </w:r>
      <w:r w:rsidRPr="00440D62">
        <w:rPr>
          <w:szCs w:val="32"/>
        </w:rPr>
        <w:t>)</w:t>
      </w:r>
    </w:p>
    <w:p w:rsidR="00440D62" w:rsidRPr="00440D62" w:rsidRDefault="00440D62" w:rsidP="00440D62">
      <w:pPr>
        <w:pStyle w:val="Paragrafoelenco"/>
        <w:numPr>
          <w:ilvl w:val="0"/>
          <w:numId w:val="9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il </w:t>
      </w:r>
      <w:r w:rsidRPr="00440D62">
        <w:rPr>
          <w:b/>
          <w:szCs w:val="32"/>
        </w:rPr>
        <w:t>narratore è INTERNO</w:t>
      </w:r>
      <w:r w:rsidRPr="00440D62">
        <w:rPr>
          <w:szCs w:val="32"/>
        </w:rPr>
        <w:t xml:space="preserve">; le tecniche utilizzate sono il </w:t>
      </w:r>
      <w:r w:rsidRPr="00440D62">
        <w:rPr>
          <w:b/>
          <w:szCs w:val="32"/>
        </w:rPr>
        <w:t xml:space="preserve">DISCORSO INDIRETTO LIBERO, il MONOLOGO INTERIORE, il FLUSSO </w:t>
      </w:r>
      <w:proofErr w:type="spellStart"/>
      <w:r w:rsidRPr="00440D62">
        <w:rPr>
          <w:b/>
          <w:szCs w:val="32"/>
        </w:rPr>
        <w:t>DI</w:t>
      </w:r>
      <w:proofErr w:type="spellEnd"/>
      <w:r w:rsidRPr="00440D62">
        <w:rPr>
          <w:b/>
          <w:szCs w:val="32"/>
        </w:rPr>
        <w:t xml:space="preserve"> COSCIENZA</w:t>
      </w:r>
    </w:p>
    <w:p w:rsidR="00440D62" w:rsidRPr="00440D62" w:rsidRDefault="00440D62" w:rsidP="00440D62">
      <w:pPr>
        <w:spacing w:line="300" w:lineRule="auto"/>
        <w:rPr>
          <w:szCs w:val="32"/>
        </w:rPr>
      </w:pPr>
      <w:r w:rsidRPr="00440D62">
        <w:rPr>
          <w:szCs w:val="32"/>
        </w:rPr>
        <w:lastRenderedPageBreak/>
        <w:t>Caratteristiche della narrativa dell’</w:t>
      </w:r>
      <w:r w:rsidRPr="00440D62">
        <w:rPr>
          <w:b/>
          <w:color w:val="FF0000"/>
          <w:szCs w:val="32"/>
        </w:rPr>
        <w:t>ORRORE</w:t>
      </w:r>
      <w:r w:rsidRPr="00440D62">
        <w:rPr>
          <w:szCs w:val="32"/>
        </w:rPr>
        <w:t>.</w:t>
      </w:r>
    </w:p>
    <w:p w:rsidR="00440D62" w:rsidRPr="00440D62" w:rsidRDefault="00440D62" w:rsidP="00440D62">
      <w:pPr>
        <w:pStyle w:val="Paragrafoelenco"/>
        <w:numPr>
          <w:ilvl w:val="0"/>
          <w:numId w:val="10"/>
        </w:numPr>
        <w:spacing w:line="300" w:lineRule="auto"/>
        <w:rPr>
          <w:szCs w:val="32"/>
        </w:rPr>
      </w:pPr>
      <w:r w:rsidRPr="00440D62">
        <w:rPr>
          <w:i/>
          <w:szCs w:val="32"/>
        </w:rPr>
        <w:t>suspense</w:t>
      </w:r>
      <w:r w:rsidRPr="00440D62">
        <w:rPr>
          <w:szCs w:val="32"/>
        </w:rPr>
        <w:t xml:space="preserve"> e atmosfere </w:t>
      </w:r>
      <w:r w:rsidRPr="00440D62">
        <w:rPr>
          <w:b/>
          <w:szCs w:val="32"/>
        </w:rPr>
        <w:t>angosciose</w:t>
      </w:r>
    </w:p>
    <w:p w:rsidR="00440D62" w:rsidRPr="00440D62" w:rsidRDefault="00440D62" w:rsidP="00440D62">
      <w:pPr>
        <w:pStyle w:val="Paragrafoelenco"/>
        <w:numPr>
          <w:ilvl w:val="0"/>
          <w:numId w:val="10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le storie sono </w:t>
      </w:r>
      <w:r w:rsidRPr="00440D62">
        <w:rPr>
          <w:b/>
          <w:szCs w:val="32"/>
        </w:rPr>
        <w:t>macabre</w:t>
      </w:r>
      <w:r w:rsidRPr="00440D62">
        <w:rPr>
          <w:szCs w:val="32"/>
        </w:rPr>
        <w:t xml:space="preserve"> e truculente </w:t>
      </w:r>
      <w:r w:rsidRPr="00440D62">
        <w:rPr>
          <w:i/>
          <w:szCs w:val="32"/>
        </w:rPr>
        <w:t>(cupe, truci, sanguinose...)</w:t>
      </w:r>
    </w:p>
    <w:p w:rsidR="00440D62" w:rsidRPr="00440D62" w:rsidRDefault="00440D62" w:rsidP="00440D62">
      <w:pPr>
        <w:pStyle w:val="Paragrafoelenco"/>
        <w:numPr>
          <w:ilvl w:val="0"/>
          <w:numId w:val="10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i protagonisti sono </w:t>
      </w:r>
      <w:r w:rsidRPr="00440D62">
        <w:rPr>
          <w:b/>
          <w:szCs w:val="32"/>
        </w:rPr>
        <w:t>eroi negativi</w:t>
      </w:r>
      <w:r w:rsidRPr="00440D62">
        <w:rPr>
          <w:szCs w:val="32"/>
        </w:rPr>
        <w:t xml:space="preserve"> (esseri mostruosi, vampiri ecc.)</w:t>
      </w:r>
    </w:p>
    <w:p w:rsidR="00440D62" w:rsidRPr="00440D62" w:rsidRDefault="00440D62" w:rsidP="00440D62">
      <w:pPr>
        <w:pStyle w:val="Paragrafoelenco"/>
        <w:numPr>
          <w:ilvl w:val="0"/>
          <w:numId w:val="10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i luoghi sono </w:t>
      </w:r>
      <w:r w:rsidRPr="00440D62">
        <w:rPr>
          <w:b/>
          <w:szCs w:val="32"/>
        </w:rPr>
        <w:t>tetri</w:t>
      </w:r>
      <w:r w:rsidRPr="00440D62">
        <w:rPr>
          <w:szCs w:val="32"/>
        </w:rPr>
        <w:t xml:space="preserve">, come </w:t>
      </w:r>
      <w:r w:rsidRPr="00440D62">
        <w:rPr>
          <w:b/>
          <w:szCs w:val="32"/>
        </w:rPr>
        <w:t>quartieri malfamati</w:t>
      </w:r>
      <w:r w:rsidRPr="00440D62">
        <w:rPr>
          <w:szCs w:val="32"/>
        </w:rPr>
        <w:t>, castelli in rovina, misteriosi laboratori scientifici</w:t>
      </w:r>
    </w:p>
    <w:p w:rsidR="00440D62" w:rsidRPr="00440D62" w:rsidRDefault="00440D62" w:rsidP="00440D62">
      <w:pPr>
        <w:pStyle w:val="Paragrafoelenco"/>
        <w:numPr>
          <w:ilvl w:val="0"/>
          <w:numId w:val="10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ci sono spesso </w:t>
      </w:r>
      <w:r w:rsidRPr="00440D62">
        <w:rPr>
          <w:b/>
          <w:szCs w:val="32"/>
        </w:rPr>
        <w:t>elementi sovrannaturali</w:t>
      </w:r>
      <w:r w:rsidRPr="00440D62">
        <w:rPr>
          <w:szCs w:val="32"/>
        </w:rPr>
        <w:t xml:space="preserve"> </w:t>
      </w:r>
    </w:p>
    <w:p w:rsidR="00440D62" w:rsidRPr="00440D62" w:rsidRDefault="00440D62" w:rsidP="00440D62">
      <w:pPr>
        <w:pStyle w:val="Paragrafoelenco"/>
        <w:numPr>
          <w:ilvl w:val="0"/>
          <w:numId w:val="10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il narratore può essere </w:t>
      </w:r>
      <w:r w:rsidRPr="00440D62">
        <w:rPr>
          <w:b/>
          <w:szCs w:val="32"/>
        </w:rPr>
        <w:t>onnisciente o interno</w:t>
      </w:r>
    </w:p>
    <w:p w:rsidR="00440D62" w:rsidRPr="00440D62" w:rsidRDefault="00440D62" w:rsidP="00440D62">
      <w:pPr>
        <w:pStyle w:val="Paragrafoelenco"/>
        <w:numPr>
          <w:ilvl w:val="0"/>
          <w:numId w:val="10"/>
        </w:numPr>
        <w:spacing w:line="300" w:lineRule="auto"/>
        <w:rPr>
          <w:szCs w:val="32"/>
        </w:rPr>
      </w:pPr>
      <w:r w:rsidRPr="00440D62">
        <w:rPr>
          <w:szCs w:val="32"/>
        </w:rPr>
        <w:t xml:space="preserve">tali racconti esprimono anche (come in </w:t>
      </w:r>
      <w:r w:rsidRPr="00440D62">
        <w:rPr>
          <w:i/>
          <w:szCs w:val="32"/>
        </w:rPr>
        <w:t>Frankenstein</w:t>
      </w:r>
      <w:r w:rsidRPr="00440D62">
        <w:rPr>
          <w:szCs w:val="32"/>
        </w:rPr>
        <w:t xml:space="preserve">) il </w:t>
      </w:r>
      <w:r w:rsidRPr="00440D62">
        <w:rPr>
          <w:b/>
          <w:szCs w:val="32"/>
        </w:rPr>
        <w:t xml:space="preserve">turbamento </w:t>
      </w:r>
      <w:r w:rsidRPr="00440D62">
        <w:rPr>
          <w:szCs w:val="32"/>
        </w:rPr>
        <w:t xml:space="preserve">dell’uomo di fronte allo sviluppo della </w:t>
      </w:r>
      <w:r w:rsidRPr="00440D62">
        <w:rPr>
          <w:b/>
          <w:szCs w:val="32"/>
        </w:rPr>
        <w:t>scienza</w:t>
      </w:r>
    </w:p>
    <w:p w:rsidR="00440D62" w:rsidRDefault="00440D62" w:rsidP="00440D62">
      <w:pPr>
        <w:spacing w:line="300" w:lineRule="auto"/>
        <w:rPr>
          <w:szCs w:val="32"/>
        </w:rPr>
      </w:pPr>
    </w:p>
    <w:p w:rsidR="00C66948" w:rsidRDefault="00C66948" w:rsidP="00440D62">
      <w:pPr>
        <w:spacing w:line="300" w:lineRule="auto"/>
        <w:rPr>
          <w:szCs w:val="32"/>
        </w:rPr>
      </w:pPr>
    </w:p>
    <w:p w:rsidR="00C66948" w:rsidRDefault="00C66948" w:rsidP="00440D62">
      <w:pPr>
        <w:spacing w:line="300" w:lineRule="auto"/>
        <w:rPr>
          <w:szCs w:val="32"/>
        </w:rPr>
      </w:pPr>
    </w:p>
    <w:p w:rsidR="00C66948" w:rsidRDefault="00C66948" w:rsidP="00440D62">
      <w:pPr>
        <w:spacing w:line="300" w:lineRule="auto"/>
        <w:rPr>
          <w:szCs w:val="32"/>
        </w:rPr>
      </w:pPr>
    </w:p>
    <w:p w:rsidR="00C66948" w:rsidRDefault="00C66948" w:rsidP="00440D62">
      <w:pPr>
        <w:spacing w:line="300" w:lineRule="auto"/>
        <w:rPr>
          <w:szCs w:val="32"/>
        </w:rPr>
      </w:pPr>
    </w:p>
    <w:p w:rsidR="00C66948" w:rsidRDefault="00C66948" w:rsidP="00440D62">
      <w:pPr>
        <w:spacing w:line="300" w:lineRule="auto"/>
        <w:rPr>
          <w:szCs w:val="32"/>
        </w:rPr>
      </w:pPr>
    </w:p>
    <w:p w:rsidR="00C66948" w:rsidRPr="0015629A" w:rsidRDefault="00C66948" w:rsidP="0015629A">
      <w:pPr>
        <w:spacing w:line="300" w:lineRule="auto"/>
        <w:jc w:val="right"/>
        <w:rPr>
          <w:i/>
          <w:szCs w:val="32"/>
        </w:rPr>
      </w:pPr>
      <w:r w:rsidRPr="0015629A">
        <w:rPr>
          <w:i/>
          <w:szCs w:val="32"/>
        </w:rPr>
        <w:t>Per mercoledì</w:t>
      </w:r>
      <w:r w:rsidR="0015629A" w:rsidRPr="0015629A">
        <w:rPr>
          <w:i/>
          <w:szCs w:val="32"/>
        </w:rPr>
        <w:t xml:space="preserve"> 15/1</w:t>
      </w:r>
    </w:p>
    <w:p w:rsidR="0015629A" w:rsidRPr="0015629A" w:rsidRDefault="0015629A" w:rsidP="0015629A">
      <w:pPr>
        <w:spacing w:line="300" w:lineRule="auto"/>
        <w:jc w:val="right"/>
        <w:rPr>
          <w:i/>
          <w:szCs w:val="32"/>
        </w:rPr>
      </w:pPr>
      <w:r w:rsidRPr="0015629A">
        <w:rPr>
          <w:i/>
          <w:szCs w:val="32"/>
        </w:rPr>
        <w:t>Leggere il racconto di Cassola consegnato dalla professoressa lunedì 13</w:t>
      </w:r>
    </w:p>
    <w:p w:rsidR="0015629A" w:rsidRPr="0015629A" w:rsidRDefault="0015629A" w:rsidP="0015629A">
      <w:pPr>
        <w:spacing w:line="300" w:lineRule="auto"/>
        <w:jc w:val="right"/>
        <w:rPr>
          <w:i/>
          <w:szCs w:val="32"/>
        </w:rPr>
      </w:pPr>
      <w:r w:rsidRPr="0015629A">
        <w:rPr>
          <w:i/>
          <w:szCs w:val="32"/>
        </w:rPr>
        <w:t xml:space="preserve">Leggere il racconto di </w:t>
      </w:r>
      <w:proofErr w:type="spellStart"/>
      <w:r w:rsidRPr="0015629A">
        <w:rPr>
          <w:i/>
          <w:szCs w:val="32"/>
        </w:rPr>
        <w:t>Poe</w:t>
      </w:r>
      <w:proofErr w:type="spellEnd"/>
      <w:r w:rsidRPr="0015629A">
        <w:rPr>
          <w:i/>
          <w:szCs w:val="32"/>
        </w:rPr>
        <w:t xml:space="preserve"> (Il cuore rivelatore)</w:t>
      </w:r>
    </w:p>
    <w:p w:rsidR="00440D62" w:rsidRPr="00A85140" w:rsidRDefault="00440D62" w:rsidP="00A85140">
      <w:pPr>
        <w:rPr>
          <w:sz w:val="28"/>
          <w:szCs w:val="28"/>
        </w:rPr>
      </w:pPr>
    </w:p>
    <w:sectPr w:rsidR="00440D62" w:rsidRPr="00A85140" w:rsidSect="00A85140">
      <w:headerReference w:type="default" r:id="rId12"/>
      <w:pgSz w:w="16838" w:h="11906" w:orient="landscape"/>
      <w:pgMar w:top="1134" w:right="1417" w:bottom="1134" w:left="1134" w:header="708" w:footer="708" w:gutter="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26F" w:rsidRDefault="00BB026F" w:rsidP="00173599">
      <w:pPr>
        <w:spacing w:line="240" w:lineRule="auto"/>
      </w:pPr>
      <w:r>
        <w:separator/>
      </w:r>
    </w:p>
  </w:endnote>
  <w:endnote w:type="continuationSeparator" w:id="0">
    <w:p w:rsidR="00BB026F" w:rsidRDefault="00BB026F" w:rsidP="0017359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26F" w:rsidRDefault="00BB026F" w:rsidP="00173599">
      <w:pPr>
        <w:spacing w:line="240" w:lineRule="auto"/>
      </w:pPr>
      <w:r>
        <w:separator/>
      </w:r>
    </w:p>
  </w:footnote>
  <w:footnote w:type="continuationSeparator" w:id="0">
    <w:p w:rsidR="00BB026F" w:rsidRDefault="00BB026F" w:rsidP="0017359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599" w:rsidRDefault="00173599" w:rsidP="00173599">
    <w:pPr>
      <w:pStyle w:val="Intestazione"/>
      <w:jc w:val="center"/>
    </w:pPr>
    <w:sdt>
      <w:sdtPr>
        <w:id w:val="3294102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2049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173599" w:rsidRDefault="00173599">
                      <w:pPr>
                        <w:pStyle w:val="Intestazione"/>
                        <w:jc w:val="center"/>
                      </w:pPr>
                      <w:fldSimple w:instr=" PAGE    \* MERGEFORMAT ">
                        <w:r w:rsidR="0015629A" w:rsidRPr="0015629A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10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Pr="00173599">
      <w:rPr>
        <w:i/>
        <w:color w:val="A6A6A6" w:themeColor="background1" w:themeShade="A6"/>
        <w:sz w:val="24"/>
        <w:szCs w:val="24"/>
      </w:rPr>
      <w:t>Antologia - sintesi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42157"/>
    <w:multiLevelType w:val="hybridMultilevel"/>
    <w:tmpl w:val="63C866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D1A3D"/>
    <w:multiLevelType w:val="hybridMultilevel"/>
    <w:tmpl w:val="93B4D1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C1315"/>
    <w:multiLevelType w:val="hybridMultilevel"/>
    <w:tmpl w:val="880EEE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3293949"/>
    <w:multiLevelType w:val="hybridMultilevel"/>
    <w:tmpl w:val="DD84C8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BA6477"/>
    <w:multiLevelType w:val="hybridMultilevel"/>
    <w:tmpl w:val="CC521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FD53A5"/>
    <w:multiLevelType w:val="hybridMultilevel"/>
    <w:tmpl w:val="35824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356F15"/>
    <w:multiLevelType w:val="hybridMultilevel"/>
    <w:tmpl w:val="87EABA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11426A"/>
    <w:multiLevelType w:val="hybridMultilevel"/>
    <w:tmpl w:val="3F62EB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40700D4"/>
    <w:multiLevelType w:val="hybridMultilevel"/>
    <w:tmpl w:val="70329B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E777A7"/>
    <w:multiLevelType w:val="hybridMultilevel"/>
    <w:tmpl w:val="203888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6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85140"/>
    <w:rsid w:val="0015629A"/>
    <w:rsid w:val="00173599"/>
    <w:rsid w:val="001A0939"/>
    <w:rsid w:val="001E20DB"/>
    <w:rsid w:val="00243BC0"/>
    <w:rsid w:val="002A4784"/>
    <w:rsid w:val="00440D62"/>
    <w:rsid w:val="004F1FD8"/>
    <w:rsid w:val="00656231"/>
    <w:rsid w:val="008C662F"/>
    <w:rsid w:val="00A85140"/>
    <w:rsid w:val="00BB026F"/>
    <w:rsid w:val="00C66948"/>
    <w:rsid w:val="00C901D4"/>
    <w:rsid w:val="00FA1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0DB"/>
    <w:pPr>
      <w:spacing w:after="0" w:line="312" w:lineRule="auto"/>
      <w:jc w:val="both"/>
    </w:pPr>
    <w:rPr>
      <w:rFonts w:ascii="Times New Roman" w:hAnsi="Times New Roman"/>
      <w:sz w:val="32"/>
    </w:rPr>
  </w:style>
  <w:style w:type="paragraph" w:styleId="Titolo1">
    <w:name w:val="heading 1"/>
    <w:basedOn w:val="Normale"/>
    <w:next w:val="Normale"/>
    <w:link w:val="Titolo1Carattere"/>
    <w:autoRedefine/>
    <w:qFormat/>
    <w:rsid w:val="002A4784"/>
    <w:pPr>
      <w:keepNext/>
      <w:spacing w:before="240" w:after="60"/>
      <w:outlineLvl w:val="0"/>
    </w:pPr>
    <w:rPr>
      <w:rFonts w:ascii="Consolas" w:eastAsia="Times New Roman" w:hAnsi="Consolas" w:cs="Arial"/>
      <w:b/>
      <w:bCs/>
      <w:noProof/>
      <w:kern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A4784"/>
    <w:rPr>
      <w:rFonts w:ascii="Consolas" w:eastAsia="Times New Roman" w:hAnsi="Consolas" w:cs="Arial"/>
      <w:b/>
      <w:bCs/>
      <w:noProof/>
      <w:kern w:val="32"/>
      <w:sz w:val="32"/>
      <w:szCs w:val="32"/>
      <w:lang w:eastAsia="it-IT"/>
    </w:rPr>
  </w:style>
  <w:style w:type="paragraph" w:styleId="Paragrafoelenco">
    <w:name w:val="List Paragraph"/>
    <w:basedOn w:val="Normale"/>
    <w:uiPriority w:val="34"/>
    <w:qFormat/>
    <w:rsid w:val="00A8514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51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514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7359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3599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7359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73599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173599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2</cp:revision>
  <dcterms:created xsi:type="dcterms:W3CDTF">2014-01-13T14:24:00Z</dcterms:created>
  <dcterms:modified xsi:type="dcterms:W3CDTF">2014-01-13T14:24:00Z</dcterms:modified>
</cp:coreProperties>
</file>